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B520A" w14:textId="128F4ED5" w:rsidR="00783921" w:rsidRPr="00783921" w:rsidRDefault="00102929" w:rsidP="00783921">
      <w:pPr>
        <w:rPr>
          <w:rFonts w:ascii="Calibri" w:eastAsia="Times New Roman" w:hAnsi="Calibri" w:cs="Calibri"/>
          <w:color w:val="000000"/>
          <w:lang w:eastAsia="en-GB"/>
        </w:rPr>
      </w:pPr>
      <w:r>
        <w:rPr>
          <w:rFonts w:ascii="Calibri" w:eastAsia="Times New Roman" w:hAnsi="Calibri" w:cs="Calibri"/>
          <w:b/>
          <w:bCs/>
          <w:color w:val="000000"/>
          <w:sz w:val="22"/>
          <w:szCs w:val="22"/>
          <w:lang w:eastAsia="en-GB"/>
        </w:rPr>
        <w:t>Instructions for Online Hate Annotation</w:t>
      </w:r>
    </w:p>
    <w:p w14:paraId="5FA00323" w14:textId="38102A71" w:rsidR="00783921" w:rsidRPr="007505C2" w:rsidRDefault="00783921" w:rsidP="00783921">
      <w:pPr>
        <w:rPr>
          <w:rFonts w:ascii="Calibri" w:eastAsia="Times New Roman" w:hAnsi="Calibri" w:cs="Calibri"/>
          <w:color w:val="000000"/>
          <w:lang w:eastAsia="en-GB"/>
        </w:rPr>
      </w:pPr>
      <w:r w:rsidRPr="00783921">
        <w:rPr>
          <w:rFonts w:ascii="Calibri" w:eastAsia="Times New Roman" w:hAnsi="Calibri" w:cs="Calibri"/>
          <w:color w:val="000000"/>
          <w:sz w:val="22"/>
          <w:szCs w:val="22"/>
          <w:lang w:eastAsia="en-GB"/>
        </w:rPr>
        <w:t xml:space="preserve">Attached to this email is a CSV with 1,000 tweets. We would like you to annotate whether you believe they </w:t>
      </w:r>
      <w:r w:rsidR="00D14EC2">
        <w:rPr>
          <w:rFonts w:ascii="Calibri" w:eastAsia="Times New Roman" w:hAnsi="Calibri" w:cs="Calibri"/>
          <w:color w:val="000000"/>
          <w:sz w:val="22"/>
          <w:szCs w:val="22"/>
          <w:lang w:eastAsia="en-GB"/>
        </w:rPr>
        <w:t>contain hate speech.</w:t>
      </w:r>
      <w:r w:rsidRPr="00783921">
        <w:rPr>
          <w:rFonts w:ascii="Calibri" w:eastAsia="Times New Roman" w:hAnsi="Calibri" w:cs="Calibri"/>
          <w:color w:val="000000"/>
          <w:sz w:val="22"/>
          <w:szCs w:val="22"/>
          <w:lang w:eastAsia="en-GB"/>
        </w:rPr>
        <w:t xml:space="preserve"> Please assign each tweet a value of '1' if you think it is hateful and '0' if you think it is not.</w:t>
      </w:r>
    </w:p>
    <w:p w14:paraId="625E4EDA" w14:textId="77777777" w:rsidR="00D14EC2" w:rsidRDefault="00D14EC2" w:rsidP="00783921">
      <w:pPr>
        <w:rPr>
          <w:rFonts w:ascii="á-Ç¬˛" w:hAnsi="á-Ç¬˛" w:cs="á-Ç¬˛"/>
          <w:color w:val="222222"/>
        </w:rPr>
      </w:pPr>
    </w:p>
    <w:p w14:paraId="4E22E63E" w14:textId="00750844" w:rsidR="00D14EC2" w:rsidRPr="00D14EC2" w:rsidRDefault="00D14EC2" w:rsidP="00D14EC2">
      <w:pPr>
        <w:rPr>
          <w:rFonts w:ascii="Calibri" w:eastAsia="Times New Roman" w:hAnsi="Calibri" w:cs="Calibri"/>
          <w:i/>
          <w:iCs/>
          <w:color w:val="000000"/>
          <w:sz w:val="22"/>
          <w:szCs w:val="22"/>
          <w:lang w:eastAsia="en-GB"/>
        </w:rPr>
      </w:pPr>
      <w:r w:rsidRPr="00D14EC2">
        <w:rPr>
          <w:rFonts w:ascii="Calibri" w:eastAsia="Times New Roman" w:hAnsi="Calibri" w:cs="Calibri"/>
          <w:color w:val="000000"/>
          <w:sz w:val="22"/>
          <w:szCs w:val="22"/>
          <w:lang w:eastAsia="en-GB"/>
        </w:rPr>
        <w:t xml:space="preserve">Hate speech is defined as </w:t>
      </w:r>
      <w:r w:rsidRPr="00D14EC2">
        <w:rPr>
          <w:rFonts w:ascii="Calibri" w:eastAsia="Times New Roman" w:hAnsi="Calibri" w:cs="Calibri"/>
          <w:i/>
          <w:iCs/>
          <w:color w:val="000000"/>
          <w:sz w:val="22"/>
          <w:szCs w:val="22"/>
          <w:lang w:eastAsia="en-GB"/>
        </w:rPr>
        <w:t>“language that is used in reference to certain groups that</w:t>
      </w:r>
    </w:p>
    <w:p w14:paraId="2BE7A7CD" w14:textId="77777777" w:rsidR="00D14EC2" w:rsidRPr="00D14EC2" w:rsidRDefault="00D14EC2" w:rsidP="00D14EC2">
      <w:pPr>
        <w:rPr>
          <w:rFonts w:ascii="Calibri" w:eastAsia="Times New Roman" w:hAnsi="Calibri" w:cs="Calibri"/>
          <w:i/>
          <w:iCs/>
          <w:color w:val="000000"/>
          <w:sz w:val="22"/>
          <w:szCs w:val="22"/>
          <w:lang w:eastAsia="en-GB"/>
        </w:rPr>
      </w:pPr>
      <w:r w:rsidRPr="00D14EC2">
        <w:rPr>
          <w:rFonts w:ascii="Calibri" w:eastAsia="Times New Roman" w:hAnsi="Calibri" w:cs="Calibri"/>
          <w:i/>
          <w:iCs/>
          <w:color w:val="000000"/>
          <w:sz w:val="22"/>
          <w:szCs w:val="22"/>
          <w:lang w:eastAsia="en-GB"/>
        </w:rPr>
        <w:t>expresses hatred towards the group or is intended to be derogatory, to humiliate, or to</w:t>
      </w:r>
    </w:p>
    <w:p w14:paraId="42AB32D4" w14:textId="2CDD1DCA" w:rsidR="00D14EC2" w:rsidRPr="00910B66" w:rsidRDefault="00D14EC2" w:rsidP="00D14EC2">
      <w:pPr>
        <w:rPr>
          <w:rFonts w:ascii="Calibri" w:eastAsia="Times New Roman" w:hAnsi="Calibri" w:cs="Calibri"/>
          <w:i/>
          <w:iCs/>
          <w:color w:val="000000"/>
          <w:sz w:val="22"/>
          <w:szCs w:val="22"/>
          <w:lang w:eastAsia="en-GB"/>
        </w:rPr>
      </w:pPr>
      <w:r w:rsidRPr="00D14EC2">
        <w:rPr>
          <w:rFonts w:ascii="Calibri" w:eastAsia="Times New Roman" w:hAnsi="Calibri" w:cs="Calibri"/>
          <w:i/>
          <w:iCs/>
          <w:color w:val="000000"/>
          <w:sz w:val="22"/>
          <w:szCs w:val="22"/>
          <w:lang w:eastAsia="en-GB"/>
        </w:rPr>
        <w:t>insult the members of the group.”</w:t>
      </w:r>
      <w:r w:rsidR="00910B66">
        <w:rPr>
          <w:rFonts w:ascii="Calibri" w:eastAsia="Times New Roman" w:hAnsi="Calibri" w:cs="Calibri"/>
          <w:i/>
          <w:iCs/>
          <w:color w:val="000000"/>
          <w:sz w:val="22"/>
          <w:szCs w:val="22"/>
          <w:lang w:eastAsia="en-GB"/>
        </w:rPr>
        <w:t xml:space="preserve"> </w:t>
      </w:r>
      <w:r w:rsidRPr="00D14EC2">
        <w:rPr>
          <w:rFonts w:ascii="Calibri" w:eastAsia="Times New Roman" w:hAnsi="Calibri" w:cs="Calibri"/>
          <w:color w:val="000000"/>
          <w:sz w:val="22"/>
          <w:szCs w:val="22"/>
          <w:lang w:eastAsia="en-GB"/>
        </w:rPr>
        <w:t>Hate speech often targets people based on their race, ethnicity, gender, sexual</w:t>
      </w:r>
      <w:r w:rsidR="00910B66">
        <w:rPr>
          <w:rFonts w:ascii="Calibri" w:eastAsia="Times New Roman" w:hAnsi="Calibri" w:cs="Calibri"/>
          <w:i/>
          <w:iCs/>
          <w:color w:val="000000"/>
          <w:sz w:val="22"/>
          <w:szCs w:val="22"/>
          <w:lang w:eastAsia="en-GB"/>
        </w:rPr>
        <w:t xml:space="preserve"> </w:t>
      </w:r>
      <w:r w:rsidRPr="00D14EC2">
        <w:rPr>
          <w:rFonts w:ascii="Calibri" w:eastAsia="Times New Roman" w:hAnsi="Calibri" w:cs="Calibri"/>
          <w:color w:val="000000"/>
          <w:sz w:val="22"/>
          <w:szCs w:val="22"/>
          <w:lang w:eastAsia="en-GB"/>
        </w:rPr>
        <w:t>preference, or religion. This might (but does not necessarily) include calls for action</w:t>
      </w:r>
    </w:p>
    <w:p w14:paraId="3CC9B899" w14:textId="39CC98CA" w:rsidR="00D14EC2" w:rsidRDefault="00D14EC2" w:rsidP="00D14EC2">
      <w:p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against a targeted group, such as discrimination, deportation, or physical violence.</w:t>
      </w:r>
    </w:p>
    <w:p w14:paraId="790E3F04" w14:textId="77777777" w:rsidR="00910B66" w:rsidRPr="00D14EC2" w:rsidRDefault="00910B66" w:rsidP="00D14EC2">
      <w:pPr>
        <w:rPr>
          <w:rFonts w:ascii="Calibri" w:eastAsia="Times New Roman" w:hAnsi="Calibri" w:cs="Calibri"/>
          <w:color w:val="000000"/>
          <w:sz w:val="22"/>
          <w:szCs w:val="22"/>
          <w:lang w:eastAsia="en-GB"/>
        </w:rPr>
      </w:pPr>
    </w:p>
    <w:p w14:paraId="21BB874C" w14:textId="77777777" w:rsidR="00D14EC2" w:rsidRPr="00D14EC2" w:rsidRDefault="00D14EC2" w:rsidP="00D14EC2">
      <w:p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It is important to note that the use of certain words (e.g. the n-word or “bitch”) does not</w:t>
      </w:r>
    </w:p>
    <w:p w14:paraId="32422D8D" w14:textId="77777777" w:rsidR="00D14EC2" w:rsidRPr="00D14EC2" w:rsidRDefault="00D14EC2" w:rsidP="00D14EC2">
      <w:p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necessarily indicate hate speech - they must be used within the context described in the</w:t>
      </w:r>
    </w:p>
    <w:p w14:paraId="636AD76B" w14:textId="449873FC" w:rsidR="00D14EC2" w:rsidRPr="00D14EC2" w:rsidRDefault="00D14EC2" w:rsidP="00D14EC2">
      <w:p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above definition.</w:t>
      </w:r>
      <w:r>
        <w:rPr>
          <w:rFonts w:ascii="Calibri" w:eastAsia="Times New Roman" w:hAnsi="Calibri" w:cs="Calibri"/>
          <w:color w:val="000000"/>
          <w:sz w:val="22"/>
          <w:szCs w:val="22"/>
          <w:lang w:eastAsia="en-GB"/>
        </w:rPr>
        <w:t xml:space="preserve"> </w:t>
      </w:r>
      <w:r w:rsidRPr="00D14EC2">
        <w:rPr>
          <w:rFonts w:ascii="Calibri" w:eastAsia="Times New Roman" w:hAnsi="Calibri" w:cs="Calibri"/>
          <w:color w:val="000000"/>
          <w:sz w:val="22"/>
          <w:szCs w:val="22"/>
          <w:lang w:eastAsia="en-GB"/>
        </w:rPr>
        <w:t>The following are actual examples taken from Twitter messages of what should be</w:t>
      </w:r>
    </w:p>
    <w:p w14:paraId="14D7050E" w14:textId="77777777" w:rsidR="00D14EC2" w:rsidRPr="00D14EC2" w:rsidRDefault="00D14EC2" w:rsidP="00D14EC2">
      <w:p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considered as hate speech:</w:t>
      </w:r>
    </w:p>
    <w:p w14:paraId="17E9B41E" w14:textId="6E0B2C79" w:rsidR="00D14EC2" w:rsidRPr="00D14EC2" w:rsidRDefault="00D14EC2" w:rsidP="00D14EC2">
      <w:pPr>
        <w:pStyle w:val="ListParagraph"/>
        <w:numPr>
          <w:ilvl w:val="0"/>
          <w:numId w:val="3"/>
        </w:num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“I hate white trash.”</w:t>
      </w:r>
    </w:p>
    <w:p w14:paraId="7BAFA80E" w14:textId="78F3BB49" w:rsidR="00D14EC2" w:rsidRPr="00D14EC2" w:rsidRDefault="00D14EC2" w:rsidP="00D14EC2">
      <w:pPr>
        <w:pStyle w:val="ListParagraph"/>
        <w:numPr>
          <w:ilvl w:val="0"/>
          <w:numId w:val="3"/>
        </w:num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 xml:space="preserve">“There really needs to be a Holocaust for faggots, </w:t>
      </w:r>
      <w:proofErr w:type="spellStart"/>
      <w:r w:rsidRPr="00D14EC2">
        <w:rPr>
          <w:rFonts w:ascii="Calibri" w:eastAsia="Times New Roman" w:hAnsi="Calibri" w:cs="Calibri"/>
          <w:color w:val="000000"/>
          <w:sz w:val="22"/>
          <w:szCs w:val="22"/>
          <w:lang w:eastAsia="en-GB"/>
        </w:rPr>
        <w:t>y'all</w:t>
      </w:r>
      <w:proofErr w:type="spellEnd"/>
      <w:r w:rsidRPr="00D14EC2">
        <w:rPr>
          <w:rFonts w:ascii="Calibri" w:eastAsia="Times New Roman" w:hAnsi="Calibri" w:cs="Calibri"/>
          <w:color w:val="000000"/>
          <w:sz w:val="22"/>
          <w:szCs w:val="22"/>
          <w:lang w:eastAsia="en-GB"/>
        </w:rPr>
        <w:t xml:space="preserve"> taking shit too far wearing skirts</w:t>
      </w:r>
    </w:p>
    <w:p w14:paraId="1CCF1407" w14:textId="77777777" w:rsidR="00D14EC2" w:rsidRPr="00D14EC2" w:rsidRDefault="00D14EC2" w:rsidP="00D14EC2">
      <w:pPr>
        <w:pStyle w:val="ListParagraph"/>
        <w:numPr>
          <w:ilvl w:val="0"/>
          <w:numId w:val="2"/>
        </w:num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and leggings, go to Hell.”</w:t>
      </w:r>
    </w:p>
    <w:p w14:paraId="4F401C98" w14:textId="5CAB164D" w:rsidR="00D14EC2" w:rsidRPr="00D14EC2" w:rsidRDefault="00D14EC2" w:rsidP="00D14EC2">
      <w:pPr>
        <w:pStyle w:val="ListParagraph"/>
        <w:numPr>
          <w:ilvl w:val="0"/>
          <w:numId w:val="3"/>
        </w:num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“Only thing niggers are good at is basketball #run #shot #steal”</w:t>
      </w:r>
    </w:p>
    <w:p w14:paraId="2B76FA35" w14:textId="4A846AE8" w:rsidR="00D14EC2" w:rsidRPr="00D14EC2" w:rsidRDefault="00D14EC2" w:rsidP="00D14EC2">
      <w:pPr>
        <w:pStyle w:val="ListParagraph"/>
        <w:numPr>
          <w:ilvl w:val="0"/>
          <w:numId w:val="3"/>
        </w:numPr>
        <w:rPr>
          <w:rFonts w:ascii="Calibri" w:eastAsia="Times New Roman" w:hAnsi="Calibri" w:cs="Calibri"/>
          <w:color w:val="000000"/>
          <w:sz w:val="22"/>
          <w:szCs w:val="22"/>
          <w:lang w:eastAsia="en-GB"/>
        </w:rPr>
      </w:pPr>
      <w:r w:rsidRPr="00D14EC2">
        <w:rPr>
          <w:rFonts w:ascii="Calibri" w:eastAsia="Times New Roman" w:hAnsi="Calibri" w:cs="Calibri"/>
          <w:color w:val="000000"/>
          <w:sz w:val="22"/>
          <w:szCs w:val="22"/>
          <w:lang w:eastAsia="en-GB"/>
        </w:rPr>
        <w:t>"Need to send these wetbacks back to their country”</w:t>
      </w:r>
    </w:p>
    <w:p w14:paraId="01FF12F3" w14:textId="77777777" w:rsidR="00D14EC2" w:rsidRDefault="00D14EC2" w:rsidP="00D14EC2">
      <w:pPr>
        <w:rPr>
          <w:rFonts w:ascii="Calibri" w:eastAsia="Times New Roman" w:hAnsi="Calibri" w:cs="Calibri"/>
          <w:color w:val="000000"/>
          <w:sz w:val="22"/>
          <w:szCs w:val="22"/>
          <w:lang w:eastAsia="en-GB"/>
        </w:rPr>
      </w:pPr>
    </w:p>
    <w:p w14:paraId="4D8349D8" w14:textId="44F4C134" w:rsidR="00783921" w:rsidRPr="00783921" w:rsidRDefault="00783921" w:rsidP="00D14EC2">
      <w:pPr>
        <w:rPr>
          <w:rFonts w:ascii="Calibri" w:eastAsia="Times New Roman" w:hAnsi="Calibri" w:cs="Calibri"/>
          <w:color w:val="000000"/>
          <w:lang w:eastAsia="en-GB"/>
        </w:rPr>
      </w:pPr>
      <w:r w:rsidRPr="00783921">
        <w:rPr>
          <w:rFonts w:ascii="Calibri" w:eastAsia="Times New Roman" w:hAnsi="Calibri" w:cs="Calibri"/>
          <w:color w:val="000000"/>
          <w:sz w:val="22"/>
          <w:szCs w:val="22"/>
          <w:lang w:eastAsia="en-GB"/>
        </w:rPr>
        <w:t xml:space="preserve">Please note, we are NOT interested in whether content is </w:t>
      </w:r>
      <w:r w:rsidR="00D14EC2">
        <w:rPr>
          <w:rFonts w:ascii="Calibri" w:eastAsia="Times New Roman" w:hAnsi="Calibri" w:cs="Calibri"/>
          <w:color w:val="000000"/>
          <w:sz w:val="22"/>
          <w:szCs w:val="22"/>
          <w:lang w:eastAsia="en-GB"/>
        </w:rPr>
        <w:t>‘</w:t>
      </w:r>
      <w:r w:rsidRPr="00783921">
        <w:rPr>
          <w:rFonts w:ascii="Calibri" w:eastAsia="Times New Roman" w:hAnsi="Calibri" w:cs="Calibri"/>
          <w:color w:val="000000"/>
          <w:sz w:val="22"/>
          <w:szCs w:val="22"/>
          <w:lang w:eastAsia="en-GB"/>
        </w:rPr>
        <w:t>offensive</w:t>
      </w:r>
      <w:r w:rsidR="00D14EC2">
        <w:rPr>
          <w:rFonts w:ascii="Calibri" w:eastAsia="Times New Roman" w:hAnsi="Calibri" w:cs="Calibri"/>
          <w:color w:val="000000"/>
          <w:sz w:val="22"/>
          <w:szCs w:val="22"/>
          <w:lang w:eastAsia="en-GB"/>
        </w:rPr>
        <w:t>’ or ‘</w:t>
      </w:r>
      <w:proofErr w:type="spellStart"/>
      <w:r w:rsidR="00D14EC2">
        <w:rPr>
          <w:rFonts w:ascii="Calibri" w:eastAsia="Times New Roman" w:hAnsi="Calibri" w:cs="Calibri"/>
          <w:color w:val="000000"/>
          <w:sz w:val="22"/>
          <w:szCs w:val="22"/>
          <w:lang w:eastAsia="en-GB"/>
        </w:rPr>
        <w:t>incivil</w:t>
      </w:r>
      <w:proofErr w:type="spellEnd"/>
      <w:r w:rsidR="00D14EC2">
        <w:rPr>
          <w:rFonts w:ascii="Calibri" w:eastAsia="Times New Roman" w:hAnsi="Calibri" w:cs="Calibri"/>
          <w:color w:val="000000"/>
          <w:sz w:val="22"/>
          <w:szCs w:val="22"/>
          <w:lang w:eastAsia="en-GB"/>
        </w:rPr>
        <w:t>’</w:t>
      </w:r>
      <w:r w:rsidRPr="00783921">
        <w:rPr>
          <w:rFonts w:ascii="Calibri" w:eastAsia="Times New Roman" w:hAnsi="Calibri" w:cs="Calibri"/>
          <w:color w:val="000000"/>
          <w:sz w:val="22"/>
          <w:szCs w:val="22"/>
          <w:lang w:eastAsia="en-GB"/>
        </w:rPr>
        <w:t>. You are ONLY marking up whether it is hateful. Bear in this in mind at all times and make sure that you read and follow the attached instructions carefully.</w:t>
      </w:r>
    </w:p>
    <w:p w14:paraId="1E2337E1" w14:textId="77777777" w:rsidR="00D14EC2" w:rsidRDefault="00D14EC2" w:rsidP="00D14EC2">
      <w:pPr>
        <w:rPr>
          <w:rFonts w:ascii="Calibri" w:eastAsia="Times New Roman" w:hAnsi="Calibri" w:cs="Calibri"/>
          <w:b/>
          <w:bCs/>
          <w:color w:val="000000"/>
          <w:sz w:val="22"/>
          <w:szCs w:val="22"/>
          <w:lang w:eastAsia="en-GB"/>
        </w:rPr>
      </w:pPr>
    </w:p>
    <w:p w14:paraId="7D9B9C8E" w14:textId="37D5BF93" w:rsidR="00783921" w:rsidRPr="00783921" w:rsidRDefault="00783921" w:rsidP="00D14EC2">
      <w:pPr>
        <w:rPr>
          <w:rFonts w:ascii="Calibri" w:eastAsia="Times New Roman" w:hAnsi="Calibri" w:cs="Calibri"/>
          <w:color w:val="000000"/>
          <w:lang w:eastAsia="en-GB"/>
        </w:rPr>
      </w:pPr>
      <w:r w:rsidRPr="00783921">
        <w:rPr>
          <w:rFonts w:ascii="Calibri" w:eastAsia="Times New Roman" w:hAnsi="Calibri" w:cs="Calibri"/>
          <w:color w:val="000000"/>
          <w:sz w:val="22"/>
          <w:szCs w:val="22"/>
          <w:lang w:eastAsia="en-GB"/>
        </w:rPr>
        <w:t>Please do not try to guess about how what proportion of the tweets should be considered hateful and do not make any assumptions about whether these tweets are representative of Twitter in general. Judge each tweet solely on its own merits.</w:t>
      </w:r>
    </w:p>
    <w:p w14:paraId="2D6EDCDD" w14:textId="344EE3A7" w:rsidR="0065560A" w:rsidRDefault="0065560A"/>
    <w:p w14:paraId="5180429A" w14:textId="5361C8EC" w:rsidR="003A6EEE" w:rsidRPr="00452659" w:rsidRDefault="003A6EEE">
      <w:pPr>
        <w:rPr>
          <w:rFonts w:ascii="Calibri" w:eastAsia="Times New Roman" w:hAnsi="Calibri" w:cs="Calibri"/>
          <w:color w:val="000000"/>
          <w:sz w:val="22"/>
          <w:szCs w:val="22"/>
          <w:lang w:eastAsia="en-GB"/>
        </w:rPr>
      </w:pPr>
      <w:r>
        <w:rPr>
          <w:rFonts w:ascii="Calibri" w:eastAsia="Times New Roman" w:hAnsi="Calibri" w:cs="Calibri"/>
          <w:color w:val="000000"/>
          <w:sz w:val="22"/>
          <w:szCs w:val="22"/>
          <w:lang w:eastAsia="en-GB"/>
        </w:rPr>
        <w:t>If you have any questions, please reach out to the study authors.</w:t>
      </w:r>
    </w:p>
    <w:sectPr w:rsidR="003A6EEE" w:rsidRPr="00452659" w:rsidSect="007C2EC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á-Ç¬˛">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A3FEC"/>
    <w:multiLevelType w:val="hybridMultilevel"/>
    <w:tmpl w:val="10F4CDC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8851106"/>
    <w:multiLevelType w:val="multilevel"/>
    <w:tmpl w:val="95C0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DB50DDD"/>
    <w:multiLevelType w:val="hybridMultilevel"/>
    <w:tmpl w:val="F496A2BE"/>
    <w:lvl w:ilvl="0" w:tplc="39001C2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D98"/>
    <w:rsid w:val="00102929"/>
    <w:rsid w:val="003A6EEE"/>
    <w:rsid w:val="00452659"/>
    <w:rsid w:val="004D2717"/>
    <w:rsid w:val="0065560A"/>
    <w:rsid w:val="007505C2"/>
    <w:rsid w:val="00783921"/>
    <w:rsid w:val="007C2ECE"/>
    <w:rsid w:val="00910B66"/>
    <w:rsid w:val="00BF5837"/>
    <w:rsid w:val="00D14EC2"/>
    <w:rsid w:val="00E12472"/>
    <w:rsid w:val="00EC6D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52B3B62"/>
  <w15:chartTrackingRefBased/>
  <w15:docId w15:val="{5816C27C-4E7E-A340-AA35-AF394F500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83921"/>
  </w:style>
  <w:style w:type="character" w:styleId="Hyperlink">
    <w:name w:val="Hyperlink"/>
    <w:basedOn w:val="DefaultParagraphFont"/>
    <w:uiPriority w:val="99"/>
    <w:semiHidden/>
    <w:unhideWhenUsed/>
    <w:rsid w:val="00783921"/>
    <w:rPr>
      <w:color w:val="0000FF"/>
      <w:u w:val="single"/>
    </w:rPr>
  </w:style>
  <w:style w:type="paragraph" w:styleId="ListParagraph">
    <w:name w:val="List Paragraph"/>
    <w:basedOn w:val="Normal"/>
    <w:uiPriority w:val="34"/>
    <w:qFormat/>
    <w:rsid w:val="00D14E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98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309</Words>
  <Characters>1532</Characters>
  <Application>Microsoft Office Word</Application>
  <DocSecurity>0</DocSecurity>
  <Lines>66</Lines>
  <Paragraphs>18</Paragraphs>
  <ScaleCrop>false</ScaleCrop>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Bertram Vidgen</dc:creator>
  <cp:keywords/>
  <dc:description/>
  <cp:lastModifiedBy>Bertram Vidgen</cp:lastModifiedBy>
  <cp:revision>10</cp:revision>
  <dcterms:created xsi:type="dcterms:W3CDTF">2020-06-03T11:17:00Z</dcterms:created>
  <dcterms:modified xsi:type="dcterms:W3CDTF">2020-06-03T11:28:00Z</dcterms:modified>
</cp:coreProperties>
</file>